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E1" w:rsidRPr="002678E1" w:rsidRDefault="002678E1" w:rsidP="002678E1">
      <w:r w:rsidRPr="002678E1">
        <w:rPr>
          <w:b/>
          <w:bCs/>
        </w:rPr>
        <w:t>Федеральный закон от 25.12.2008 N 273-ФЗ  </w:t>
      </w:r>
      <w:r w:rsidRPr="002678E1">
        <w:br/>
      </w:r>
      <w:r w:rsidRPr="002678E1">
        <w:rPr>
          <w:b/>
          <w:bCs/>
        </w:rPr>
        <w:t>«О противодействии коррупции»</w:t>
      </w:r>
    </w:p>
    <w:p w:rsidR="002678E1" w:rsidRPr="002678E1" w:rsidRDefault="002678E1" w:rsidP="002678E1">
      <w:r w:rsidRPr="002678E1">
        <w:rPr>
          <w:b/>
          <w:bCs/>
        </w:rPr>
        <w:t>Статья 5. Организационные основы противодействия коррупции</w:t>
      </w:r>
    </w:p>
    <w:p w:rsidR="002678E1" w:rsidRPr="002678E1" w:rsidRDefault="002678E1" w:rsidP="002678E1">
      <w:r w:rsidRPr="002678E1">
        <w:t>1. Президент Российской Федерации:</w:t>
      </w:r>
    </w:p>
    <w:p w:rsidR="002678E1" w:rsidRPr="002678E1" w:rsidRDefault="002678E1" w:rsidP="002678E1">
      <w:r w:rsidRPr="002678E1">
        <w:t>1) определяет основные направления государственной политики в области противодействия коррупции;</w:t>
      </w:r>
    </w:p>
    <w:p w:rsidR="002678E1" w:rsidRPr="002678E1" w:rsidRDefault="002678E1" w:rsidP="002678E1">
      <w:r w:rsidRPr="002678E1"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коррупции;</w:t>
      </w:r>
    </w:p>
    <w:p w:rsidR="002678E1" w:rsidRPr="002678E1" w:rsidRDefault="002678E1" w:rsidP="002678E1">
      <w:r w:rsidRPr="002678E1">
        <w:t>3) определяет особенности соблюдения ограничений, запретов и требований, исполнения обязанностей, установленных в целях противодействия коррупции настоящим Федеральным законом и другими федеральными законами. </w:t>
      </w:r>
    </w:p>
    <w:p w:rsidR="002678E1" w:rsidRPr="002678E1" w:rsidRDefault="002678E1" w:rsidP="002678E1">
      <w:r w:rsidRPr="002678E1">
        <w:t xml:space="preserve">2. Федеральное Собрание Российской Федерации обеспечивает разработку и принятие федеральных </w:t>
      </w:r>
      <w:proofErr w:type="gramStart"/>
      <w:r w:rsidRPr="002678E1">
        <w:t>законов по вопросам</w:t>
      </w:r>
      <w:proofErr w:type="gramEnd"/>
      <w:r w:rsidRPr="002678E1">
        <w:t xml:space="preserve"> противодействия коррупции, а также контролирует деятельность органов исполнительной власти в пределах своих полномочий. </w:t>
      </w:r>
    </w:p>
    <w:p w:rsidR="002678E1" w:rsidRPr="002678E1" w:rsidRDefault="002678E1" w:rsidP="002678E1">
      <w:r w:rsidRPr="002678E1"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 </w:t>
      </w:r>
    </w:p>
    <w:p w:rsidR="002678E1" w:rsidRPr="002678E1" w:rsidRDefault="002678E1" w:rsidP="002678E1">
      <w:r w:rsidRPr="002678E1"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2678E1" w:rsidRPr="002678E1" w:rsidRDefault="002678E1" w:rsidP="002678E1">
      <w:r w:rsidRPr="002678E1">
        <w:t xml:space="preserve">4.1. </w:t>
      </w:r>
      <w:proofErr w:type="gramStart"/>
      <w:r w:rsidRPr="002678E1"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</w:t>
      </w:r>
      <w:proofErr w:type="gramEnd"/>
      <w:r w:rsidRPr="002678E1">
        <w:t xml:space="preserve">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 </w:t>
      </w:r>
    </w:p>
    <w:p w:rsidR="002678E1" w:rsidRPr="002678E1" w:rsidRDefault="002678E1" w:rsidP="002678E1">
      <w:r w:rsidRPr="002678E1">
        <w:t xml:space="preserve">5. </w:t>
      </w:r>
      <w:proofErr w:type="gramStart"/>
      <w:r w:rsidRPr="002678E1"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 w:rsidRPr="002678E1">
        <w:t xml:space="preserve">). </w:t>
      </w:r>
      <w:proofErr w:type="gramStart"/>
      <w:r w:rsidRPr="002678E1">
        <w:t xml:space="preserve"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</w:t>
      </w:r>
      <w:r w:rsidRPr="002678E1">
        <w:lastRenderedPageBreak/>
        <w:t>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Pr="002678E1">
        <w:t xml:space="preserve"> </w:t>
      </w:r>
      <w:proofErr w:type="gramStart"/>
      <w:r w:rsidRPr="002678E1">
        <w:t>которых</w:t>
      </w:r>
      <w:proofErr w:type="gramEnd"/>
      <w:r w:rsidRPr="002678E1"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 </w:t>
      </w:r>
    </w:p>
    <w:p w:rsidR="002678E1" w:rsidRPr="002678E1" w:rsidRDefault="002678E1" w:rsidP="002678E1">
      <w:r w:rsidRPr="002678E1"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2678E1" w:rsidRPr="002678E1" w:rsidRDefault="002678E1" w:rsidP="002678E1">
      <w:r w:rsidRPr="002678E1">
        <w:t xml:space="preserve"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</w:t>
      </w:r>
      <w:proofErr w:type="gramStart"/>
      <w:r w:rsidRPr="002678E1">
        <w:t>государств</w:t>
      </w:r>
      <w:proofErr w:type="gramEnd"/>
      <w:r w:rsidRPr="002678E1">
        <w:t xml:space="preserve">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 </w:t>
      </w:r>
    </w:p>
    <w:p w:rsidR="002678E1" w:rsidRPr="002678E1" w:rsidRDefault="002678E1" w:rsidP="002678E1">
      <w:r w:rsidRPr="002678E1">
        <w:t>7. Счетная палата Российской Федерации в пределах своих полномочий обеспечивает противодействие коррупции в соответствии с Федеральным законом от 5 апреля 2013 года N 41-ФЗ "О Счетной палате Российской Федерации".</w:t>
      </w:r>
    </w:p>
    <w:p w:rsidR="00A42164" w:rsidRDefault="00A42164">
      <w:bookmarkStart w:id="0" w:name="_GoBack"/>
      <w:bookmarkEnd w:id="0"/>
    </w:p>
    <w:sectPr w:rsidR="00A4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08"/>
    <w:rsid w:val="001C6B08"/>
    <w:rsid w:val="002678E1"/>
    <w:rsid w:val="00A4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2024-01-24T09:06:00Z</dcterms:created>
  <dcterms:modified xsi:type="dcterms:W3CDTF">2024-01-24T09:06:00Z</dcterms:modified>
</cp:coreProperties>
</file>